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DF1DDD1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1F6713">
        <w:rPr>
          <w:b/>
        </w:rPr>
        <w:t>4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3C202F" w14:textId="77777777" w:rsidR="001F6713" w:rsidRPr="002E04DE" w:rsidRDefault="001F6713" w:rsidP="001F671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44AB921A" w:rsidR="00706E39" w:rsidRPr="00292EFB" w:rsidRDefault="001F6713" w:rsidP="001F67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*Taşıt Trafiğinde Tehlikeli Hareketler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B9E3" w14:textId="77777777" w:rsidR="001F6713" w:rsidRPr="002E04DE" w:rsidRDefault="001F6713" w:rsidP="001F6713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kaçınır.</w:t>
            </w:r>
          </w:p>
          <w:p w14:paraId="769220D1" w14:textId="3C6F7E5E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FC815" w14:textId="1D8B128A" w:rsidR="00990B9E" w:rsidRPr="001F6713" w:rsidRDefault="004244D9" w:rsidP="001F671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90B9E">
              <w:rPr>
                <w:iCs/>
              </w:rPr>
              <w:t>4</w:t>
            </w:r>
            <w:r w:rsidR="001F6713">
              <w:rPr>
                <w:iCs/>
              </w:rPr>
              <w:t>7</w:t>
            </w:r>
            <w:r>
              <w:rPr>
                <w:iCs/>
              </w:rPr>
              <w:t xml:space="preserve">) </w:t>
            </w:r>
            <w:r w:rsidR="00C96E10"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 xml:space="preserve">. </w:t>
            </w:r>
            <w:r w:rsidR="00990B9E">
              <w:rPr>
                <w:iCs/>
              </w:rPr>
              <w:t xml:space="preserve">Bilgilendirici metin okunur. </w:t>
            </w:r>
            <w:r w:rsidR="001F6713">
              <w:rPr>
                <w:iCs/>
              </w:rPr>
              <w:t>Hangi taşıtla güvenli yolculuk yapılabileceği ü</w:t>
            </w:r>
            <w:r w:rsidR="00990B9E">
              <w:rPr>
                <w:iCs/>
              </w:rPr>
              <w:t>zerinde konuşulur.</w:t>
            </w:r>
            <w:r w:rsidR="001F6713" w:rsidRPr="002E04D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F6713" w:rsidRPr="002E04DE"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  <w:p w14:paraId="1EB6AB31" w14:textId="044258DB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5E29CE" w:rsidRPr="00990B9E">
              <w:rPr>
                <w:iCs/>
              </w:rPr>
              <w:t>4</w:t>
            </w:r>
            <w:r w:rsidR="001F6713">
              <w:rPr>
                <w:iCs/>
              </w:rPr>
              <w:t>8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EB743" w14:textId="77777777" w:rsidR="001F6713" w:rsidRPr="002E04DE" w:rsidRDefault="001F6713" w:rsidP="001F6713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Üstü açık taşıt veya yük üzerinde yolculuk yapmanın sebep olacağı tehlikeler nelerdir?</w:t>
            </w:r>
          </w:p>
          <w:p w14:paraId="45B94ACC" w14:textId="77777777" w:rsidR="001F6713" w:rsidRPr="002E04DE" w:rsidRDefault="001F6713" w:rsidP="001F67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70775C8F" w:rsidR="00E251B6" w:rsidRPr="00292EFB" w:rsidRDefault="001F6713" w:rsidP="001F6713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Taşıtların önünden kontrolsüzce geçildiğinde ne gibi tehlikelerle karşılaşabiliriz?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6F55A589" w:rsidR="00642197" w:rsidRPr="00292EFB" w:rsidRDefault="001F6713" w:rsidP="00990B9E">
            <w:r w:rsidRPr="002E04DE"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FCE0" w14:textId="77777777" w:rsidR="005D7BC4" w:rsidRDefault="005D7BC4" w:rsidP="00161E3C">
      <w:r>
        <w:separator/>
      </w:r>
    </w:p>
  </w:endnote>
  <w:endnote w:type="continuationSeparator" w:id="0">
    <w:p w14:paraId="19CA5EE3" w14:textId="77777777" w:rsidR="005D7BC4" w:rsidRDefault="005D7B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3C7F" w14:textId="77777777" w:rsidR="005D7BC4" w:rsidRDefault="005D7BC4" w:rsidP="00161E3C">
      <w:r>
        <w:separator/>
      </w:r>
    </w:p>
  </w:footnote>
  <w:footnote w:type="continuationSeparator" w:id="0">
    <w:p w14:paraId="72AFEEAE" w14:textId="77777777" w:rsidR="005D7BC4" w:rsidRDefault="005D7B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2B3632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2026-01-26T16:07:00Z</dcterms:modified>
</cp:coreProperties>
</file>